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746F">
      <w:pPr>
        <w:pStyle w:val="Title"/>
        <w:rPr>
          <w:rFonts w:hint="cs"/>
          <w:rtl/>
        </w:rPr>
      </w:pPr>
      <w:r>
        <w:rPr>
          <w:rFonts w:hint="cs"/>
          <w:rtl/>
        </w:rPr>
        <w:t>التوجه التسويقي في المنشآت</w:t>
      </w:r>
    </w:p>
    <w:p w:rsidR="00000000" w:rsidRDefault="00B5746F">
      <w:pPr>
        <w:pStyle w:val="Heading2"/>
        <w:rPr>
          <w:rFonts w:hint="cs"/>
          <w:b/>
          <w:bCs/>
          <w:rtl/>
        </w:rPr>
      </w:pPr>
      <w:r>
        <w:rPr>
          <w:rFonts w:hint="cs"/>
          <w:b/>
          <w:bCs/>
          <w:rtl/>
        </w:rPr>
        <w:t>في المملكة العربية السعودية</w:t>
      </w:r>
    </w:p>
    <w:p w:rsidR="00000000" w:rsidRDefault="00B5746F">
      <w:pPr>
        <w:rPr>
          <w:rFonts w:cs="Simplified Arabic" w:hint="cs"/>
          <w:sz w:val="32"/>
          <w:szCs w:val="32"/>
          <w:rtl/>
        </w:rPr>
      </w:pPr>
    </w:p>
    <w:p w:rsidR="00000000" w:rsidRDefault="00B5746F">
      <w:pPr>
        <w:pStyle w:val="Heading1"/>
        <w:jc w:val="center"/>
        <w:rPr>
          <w:rFonts w:hint="cs"/>
          <w:rtl/>
        </w:rPr>
      </w:pPr>
      <w:r>
        <w:rPr>
          <w:rFonts w:hint="cs"/>
          <w:rtl/>
        </w:rPr>
        <w:t>د. أحمد بن عبدالرحمن الشميمري</w:t>
      </w:r>
    </w:p>
    <w:p w:rsidR="00000000" w:rsidRDefault="00B5746F">
      <w:pPr>
        <w:jc w:val="center"/>
        <w:rPr>
          <w:rFonts w:hint="cs"/>
          <w:rtl/>
        </w:rPr>
      </w:pPr>
    </w:p>
    <w:p w:rsidR="00000000" w:rsidRDefault="00B5746F">
      <w:pPr>
        <w:jc w:val="center"/>
        <w:rPr>
          <w:rFonts w:hint="cs"/>
          <w:rtl/>
        </w:rPr>
      </w:pPr>
      <w:r>
        <w:rPr>
          <w:rFonts w:hint="cs"/>
          <w:rtl/>
        </w:rPr>
        <w:t xml:space="preserve">ملخص ورقة العمل المقدمة للملتقى الإداري الأول </w:t>
      </w:r>
    </w:p>
    <w:p w:rsidR="00000000" w:rsidRDefault="00B5746F">
      <w:pPr>
        <w:rPr>
          <w:rFonts w:cs="Simplified Arabic" w:hint="cs"/>
          <w:sz w:val="32"/>
          <w:szCs w:val="32"/>
          <w:rtl/>
        </w:rPr>
      </w:pPr>
    </w:p>
    <w:p w:rsidR="00000000" w:rsidRDefault="00B5746F">
      <w:pPr>
        <w:jc w:val="lowKashida"/>
        <w:rPr>
          <w:rFonts w:cs="Simplified Arabic" w:hint="cs"/>
          <w:sz w:val="28"/>
          <w:szCs w:val="28"/>
          <w:rtl/>
        </w:rPr>
      </w:pPr>
      <w:r>
        <w:rPr>
          <w:rFonts w:cs="Simplified Arabic" w:hint="cs"/>
          <w:sz w:val="28"/>
          <w:szCs w:val="28"/>
          <w:rtl/>
        </w:rPr>
        <w:t>لقد أصبحت السياحة أحد أهم مصادر الدخل الأساسية لكثير من الدول العالمية. وأصبحت تساهم مساهمة فاعلة في إنعاش الانشطة الاقتص</w:t>
      </w:r>
      <w:r>
        <w:rPr>
          <w:rFonts w:cs="Simplified Arabic" w:hint="cs"/>
          <w:sz w:val="28"/>
          <w:szCs w:val="28"/>
          <w:rtl/>
        </w:rPr>
        <w:t>ادية في كثير من البلدان. ذلك أن عملية انتقال أموال السائح إلى إقتصاد الدولة التي تستقبل السائحين يعتبر دخلاً غير منظور ولهذا ارتبطت السياحة بالتجارة الدولية واعتبرت صناعة مركبة من خلال علاقتها بالقطاعات الإنتاجية الأخرى . ومن هذا المنطلق قامت المملكة العرب</w:t>
      </w:r>
      <w:r>
        <w:rPr>
          <w:rFonts w:cs="Simplified Arabic" w:hint="cs"/>
          <w:sz w:val="28"/>
          <w:szCs w:val="28"/>
          <w:rtl/>
        </w:rPr>
        <w:t>ية السعودية بالاهتمام بالسياحة وأولتها عناية متزايدة كمصدر آخر من مصادر الدخل القومي. وبالتالي أصبح من الضروري الاهتمام بالتسويق والخدمات التسويقية المساندة التي تكفل للسياحة نجاحها وتحقيقها لأهدافها القومية المرتقبة. ولعل مكان الإقامة أي الفنادق هو من أول</w:t>
      </w:r>
      <w:r>
        <w:rPr>
          <w:rFonts w:cs="Simplified Arabic" w:hint="cs"/>
          <w:sz w:val="28"/>
          <w:szCs w:val="28"/>
          <w:rtl/>
        </w:rPr>
        <w:t xml:space="preserve"> الأماكن التي يسعى السائح للبحث عنه عند السفر إلى إي بلد. ولذا فإن الفنادق تلعب الدور الأول في تنمية السياحة في أي بلد، ولا يمكن أن تكون هناك سياحة بلا فنادق، أو فنادق بلا سياحة.</w:t>
      </w:r>
    </w:p>
    <w:p w:rsidR="00000000" w:rsidRDefault="00B5746F">
      <w:pPr>
        <w:jc w:val="lowKashida"/>
        <w:rPr>
          <w:rFonts w:cs="Simplified Arabic" w:hint="cs"/>
          <w:sz w:val="28"/>
          <w:szCs w:val="28"/>
          <w:rtl/>
        </w:rPr>
      </w:pPr>
      <w:r>
        <w:rPr>
          <w:rFonts w:cs="Simplified Arabic" w:hint="cs"/>
          <w:sz w:val="28"/>
          <w:szCs w:val="28"/>
          <w:rtl/>
        </w:rPr>
        <w:t>وإدراكاً لهذا الدور فإن هذه الورقة تسعى إلى الكشف عن مدى إدراك وتطبيق العاملي</w:t>
      </w:r>
      <w:r>
        <w:rPr>
          <w:rFonts w:cs="Simplified Arabic" w:hint="cs"/>
          <w:sz w:val="28"/>
          <w:szCs w:val="28"/>
          <w:rtl/>
        </w:rPr>
        <w:t xml:space="preserve">ن في الفنادق لمفهوم التوجه التسويقي كأحد المفاهيم التسويقية الحديثة التي تعنى بالعميل وتتمحور حوله. وتعتبر هذه الورقة امتداداً للدراسات التي تعنى بموضوع التوجه التسويقي، وتقترح نموذجاً نظرياً لاختبار العلاقة بين مبدأين رئيسين وهما موقف المدراء العاملين في </w:t>
      </w:r>
      <w:r>
        <w:rPr>
          <w:rFonts w:cs="Simplified Arabic" w:hint="cs"/>
          <w:sz w:val="28"/>
          <w:szCs w:val="28"/>
          <w:rtl/>
        </w:rPr>
        <w:t xml:space="preserve">الفنادق من التوجه التسويقي وسلوك الفنادق الذي يعكس توجهها التسويقي. </w:t>
      </w:r>
    </w:p>
    <w:p w:rsidR="00000000" w:rsidRDefault="00B5746F">
      <w:pPr>
        <w:jc w:val="lowKashida"/>
        <w:rPr>
          <w:rFonts w:cs="Simplified Arabic" w:hint="cs"/>
          <w:sz w:val="28"/>
          <w:szCs w:val="28"/>
          <w:rtl/>
        </w:rPr>
      </w:pPr>
      <w:r>
        <w:rPr>
          <w:rFonts w:cs="Simplified Arabic" w:hint="cs"/>
          <w:sz w:val="28"/>
          <w:szCs w:val="28"/>
          <w:rtl/>
        </w:rPr>
        <w:t>وسوف تقسم الورقة إلى ثلاثة أقسام. يعنى القسم الأول ببناء الخلفية النظرية ومراجعة الدراسات السابقة ذات العلاقة المباشرة بالموضوع. مع إلقاء الضوء على الخلفية التاريخية للفندقة بالمملكة العر</w:t>
      </w:r>
      <w:r>
        <w:rPr>
          <w:rFonts w:cs="Simplified Arabic" w:hint="cs"/>
          <w:sz w:val="28"/>
          <w:szCs w:val="28"/>
          <w:rtl/>
        </w:rPr>
        <w:t xml:space="preserve">بية السعودية وتطورها ونموها. </w:t>
      </w:r>
    </w:p>
    <w:p w:rsidR="00B5746F" w:rsidRDefault="00B5746F">
      <w:pPr>
        <w:jc w:val="lowKashida"/>
        <w:rPr>
          <w:rFonts w:cs="Simplified Arabic" w:hint="cs"/>
          <w:sz w:val="32"/>
          <w:szCs w:val="32"/>
        </w:rPr>
      </w:pPr>
      <w:r>
        <w:rPr>
          <w:rFonts w:cs="Simplified Arabic" w:hint="cs"/>
          <w:sz w:val="28"/>
          <w:szCs w:val="28"/>
          <w:rtl/>
        </w:rPr>
        <w:t xml:space="preserve">أما القسم الثاني فسيشرح النموذج النظري المقترح لكي يستخدم في اختبار التوجه التسويقي في الفنادق. وسيتم تخصيص الجزء الثالث لاستعراض النتائج العامة للدراسة الميدانية المجراه على 63 فندق في المملكة العربية السعودية. ومن ثم الخروج </w:t>
      </w:r>
      <w:r>
        <w:rPr>
          <w:rFonts w:cs="Simplified Arabic" w:hint="cs"/>
          <w:sz w:val="28"/>
          <w:szCs w:val="28"/>
          <w:rtl/>
        </w:rPr>
        <w:t xml:space="preserve">بالتوصيات المتعلقة بنتائج الدراسة. </w:t>
      </w:r>
    </w:p>
    <w:sectPr w:rsidR="00B574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92C51"/>
    <w:rsid w:val="00B5746F"/>
    <w:rsid w:val="00F92C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outlineLvl w:val="0"/>
    </w:pPr>
    <w:rPr>
      <w:rFonts w:cs="Simplified Arabic"/>
      <w:sz w:val="32"/>
      <w:szCs w:val="32"/>
    </w:rPr>
  </w:style>
  <w:style w:type="paragraph" w:styleId="Heading2">
    <w:name w:val="heading 2"/>
    <w:basedOn w:val="Normal"/>
    <w:next w:val="Normal"/>
    <w:qFormat/>
    <w:pPr>
      <w:keepNext/>
      <w:jc w:val="center"/>
      <w:outlineLvl w:val="1"/>
    </w:pPr>
    <w:rPr>
      <w:rFonts w:cs="Simplified Arabic"/>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Simplified Arabic"/>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لقد أصبحت السياحة أحد أهم مصادر الدخل الأساسية لكثير من الدول العالمية</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لقد أصبحت السياحة أحد أهم مصادر الدخل الأساسية لكثير من الدول العالمية</dc:title>
  <dc:creator>ttc</dc:creator>
  <cp:lastModifiedBy>Ahmed</cp:lastModifiedBy>
  <cp:revision>2</cp:revision>
  <dcterms:created xsi:type="dcterms:W3CDTF">2013-04-13T14:23:00Z</dcterms:created>
  <dcterms:modified xsi:type="dcterms:W3CDTF">2013-04-13T14:23:00Z</dcterms:modified>
</cp:coreProperties>
</file>